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53A" w:rsidRDefault="000A76C3" w:rsidP="000A76C3">
      <w:pPr>
        <w:jc w:val="center"/>
        <w:rPr>
          <w:u w:val="none"/>
        </w:rPr>
      </w:pPr>
      <w:r>
        <w:rPr>
          <w:u w:val="none"/>
        </w:rPr>
        <w:t>ELŐTERJESZTÉS</w:t>
      </w:r>
    </w:p>
    <w:p w:rsidR="000A76C3" w:rsidRDefault="000A76C3" w:rsidP="000A76C3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képviselő-testület 2021. szeptember 14-i ülésére </w:t>
      </w:r>
    </w:p>
    <w:p w:rsidR="000A76C3" w:rsidRDefault="000A76C3" w:rsidP="000A76C3">
      <w:pPr>
        <w:rPr>
          <w:u w:val="none"/>
        </w:rPr>
      </w:pPr>
    </w:p>
    <w:p w:rsidR="000A76C3" w:rsidRDefault="000A76C3" w:rsidP="000A76C3">
      <w:pPr>
        <w:rPr>
          <w:u w:val="none"/>
        </w:rPr>
      </w:pPr>
      <w:r>
        <w:rPr>
          <w:u w:val="none"/>
        </w:rPr>
        <w:t>Tárgy: Dózsa György utca útfelújítás</w:t>
      </w:r>
    </w:p>
    <w:p w:rsidR="000A76C3" w:rsidRDefault="000A76C3" w:rsidP="000A76C3">
      <w:pPr>
        <w:rPr>
          <w:u w:val="none"/>
        </w:rPr>
      </w:pPr>
      <w:r>
        <w:rPr>
          <w:u w:val="none"/>
        </w:rPr>
        <w:t>Előterjesztő: Márkus Erika polgármester</w:t>
      </w:r>
    </w:p>
    <w:p w:rsidR="000A76C3" w:rsidRDefault="000A76C3" w:rsidP="000A76C3">
      <w:pPr>
        <w:rPr>
          <w:u w:val="none"/>
        </w:rPr>
      </w:pPr>
    </w:p>
    <w:p w:rsidR="000A76C3" w:rsidRPr="000A76C3" w:rsidRDefault="000A76C3" w:rsidP="000A76C3">
      <w:pPr>
        <w:rPr>
          <w:u w:val="none"/>
        </w:rPr>
      </w:pPr>
      <w:r>
        <w:rPr>
          <w:u w:val="none"/>
        </w:rPr>
        <w:t>Tisztelt Képviselő-testület!</w:t>
      </w:r>
    </w:p>
    <w:p w:rsidR="000A76C3" w:rsidRDefault="000A76C3"/>
    <w:p w:rsidR="000A76C3" w:rsidRDefault="000A76C3" w:rsidP="000A76C3">
      <w:pPr>
        <w:rPr>
          <w:u w:val="none"/>
        </w:rPr>
      </w:pPr>
      <w:r>
        <w:rPr>
          <w:u w:val="none"/>
        </w:rPr>
        <w:t xml:space="preserve">Bezenye Községi Önkormányzat Képviselő-testülete június 29-i ülésén </w:t>
      </w:r>
      <w:r w:rsidRPr="000A76C3">
        <w:rPr>
          <w:u w:val="none"/>
        </w:rPr>
        <w:t xml:space="preserve">42/2021.(VI.29.) </w:t>
      </w:r>
      <w:r>
        <w:rPr>
          <w:u w:val="none"/>
        </w:rPr>
        <w:t xml:space="preserve">határozattal döntött arról, hogy saját forrás rendelkezésre állása esetén, a Dózsa György utcai közúthálózat szilárd burkolattal való ellátását kell megkezdeni. </w:t>
      </w:r>
    </w:p>
    <w:p w:rsidR="000A76C3" w:rsidRDefault="000A76C3" w:rsidP="000A76C3">
      <w:pPr>
        <w:rPr>
          <w:u w:val="none"/>
        </w:rPr>
      </w:pPr>
    </w:p>
    <w:p w:rsidR="000A76C3" w:rsidRPr="000A76C3" w:rsidRDefault="000A76C3" w:rsidP="000A76C3">
      <w:pPr>
        <w:rPr>
          <w:u w:val="none"/>
        </w:rPr>
      </w:pPr>
      <w:r w:rsidRPr="000A76C3">
        <w:rPr>
          <w:u w:val="none"/>
        </w:rPr>
        <w:t>A</w:t>
      </w:r>
      <w:r>
        <w:rPr>
          <w:u w:val="none"/>
        </w:rPr>
        <w:t>z utca vonatkozásában a</w:t>
      </w:r>
      <w:r w:rsidRPr="000A76C3">
        <w:rPr>
          <w:u w:val="none"/>
        </w:rPr>
        <w:t xml:space="preserve"> tervek rendelkezésre állnak és a vízelvezetés is megtervezett.</w:t>
      </w:r>
    </w:p>
    <w:p w:rsidR="000A76C3" w:rsidRDefault="000A76C3" w:rsidP="000A76C3">
      <w:pPr>
        <w:rPr>
          <w:u w:val="none"/>
        </w:rPr>
      </w:pPr>
      <w:r w:rsidRPr="000A76C3">
        <w:rPr>
          <w:u w:val="none"/>
        </w:rPr>
        <w:t xml:space="preserve">A tervezéskor az egyik érintett, a 300 </w:t>
      </w:r>
      <w:proofErr w:type="spellStart"/>
      <w:r w:rsidRPr="000A76C3">
        <w:rPr>
          <w:u w:val="none"/>
        </w:rPr>
        <w:t>hrsz-ú</w:t>
      </w:r>
      <w:proofErr w:type="spellEnd"/>
      <w:r w:rsidRPr="000A76C3">
        <w:rPr>
          <w:u w:val="none"/>
        </w:rPr>
        <w:t xml:space="preserve"> ingatlan tulajdonosa írásos nyilatkozatot tett, hogy </w:t>
      </w:r>
      <w:proofErr w:type="gramStart"/>
      <w:r w:rsidRPr="000A76C3">
        <w:rPr>
          <w:u w:val="none"/>
        </w:rPr>
        <w:t>a  csapadékvíz</w:t>
      </w:r>
      <w:proofErr w:type="gramEnd"/>
      <w:r w:rsidRPr="000A76C3">
        <w:rPr>
          <w:u w:val="none"/>
        </w:rPr>
        <w:t xml:space="preserve"> elvezetés </w:t>
      </w:r>
      <w:proofErr w:type="spellStart"/>
      <w:r w:rsidRPr="000A76C3">
        <w:rPr>
          <w:u w:val="none"/>
        </w:rPr>
        <w:t>csővének</w:t>
      </w:r>
      <w:proofErr w:type="spellEnd"/>
      <w:r w:rsidRPr="000A76C3">
        <w:rPr>
          <w:u w:val="none"/>
        </w:rPr>
        <w:t xml:space="preserve"> kiépítéséhez hozzájárul. A másik érintett 289 </w:t>
      </w:r>
      <w:proofErr w:type="spellStart"/>
      <w:r w:rsidRPr="000A76C3">
        <w:rPr>
          <w:u w:val="none"/>
        </w:rPr>
        <w:t>hrsz-ú</w:t>
      </w:r>
      <w:proofErr w:type="spellEnd"/>
      <w:r w:rsidRPr="000A76C3">
        <w:rPr>
          <w:u w:val="none"/>
        </w:rPr>
        <w:t xml:space="preserve"> ingatlan tulajdonosa az Önkormányzat volt. Mivel az ingatlan időközben eladásra került, megoldandó feladat a vezeték szolgalmi jogának bejegyzése. Szerintem ez megoldható, mivel a tervezett beépítés szabadon álló és a tulajdonos érdeke is az út megépítése. </w:t>
      </w:r>
    </w:p>
    <w:p w:rsidR="000A76C3" w:rsidRDefault="000A76C3" w:rsidP="000A76C3">
      <w:pPr>
        <w:rPr>
          <w:u w:val="none"/>
        </w:rPr>
      </w:pPr>
      <w:r w:rsidRPr="000A76C3">
        <w:rPr>
          <w:u w:val="none"/>
        </w:rPr>
        <w:t xml:space="preserve">A másik elvezető vezeték kiépítése akkor is megoldható, ha az ingatlan tulajdonos mégsem járulna hozzá a szolgalmi jog bejegyzéséhez. Ez esetben az Önkormányzat kezelésében lévő </w:t>
      </w:r>
      <w:proofErr w:type="spellStart"/>
      <w:r w:rsidRPr="000A76C3">
        <w:rPr>
          <w:u w:val="none"/>
        </w:rPr>
        <w:t>mélyfekvésű</w:t>
      </w:r>
      <w:proofErr w:type="spellEnd"/>
      <w:r w:rsidRPr="000A76C3">
        <w:rPr>
          <w:u w:val="none"/>
        </w:rPr>
        <w:t xml:space="preserve"> területre lenne átvezetve a vezeték. Ez </w:t>
      </w:r>
      <w:proofErr w:type="spellStart"/>
      <w:r w:rsidRPr="000A76C3">
        <w:rPr>
          <w:u w:val="none"/>
        </w:rPr>
        <w:t>max</w:t>
      </w:r>
      <w:proofErr w:type="spellEnd"/>
      <w:r w:rsidRPr="000A76C3">
        <w:rPr>
          <w:u w:val="none"/>
        </w:rPr>
        <w:t xml:space="preserve">. 3-4 cm-es folyóka szint változást jelentene, mely többletköltséget nem okozna, sőt kiválthatóvá válna a Dózsa </w:t>
      </w:r>
      <w:proofErr w:type="spellStart"/>
      <w:r w:rsidRPr="000A76C3">
        <w:rPr>
          <w:u w:val="none"/>
        </w:rPr>
        <w:t>Gy</w:t>
      </w:r>
      <w:proofErr w:type="spellEnd"/>
      <w:r w:rsidRPr="000A76C3">
        <w:rPr>
          <w:u w:val="none"/>
        </w:rPr>
        <w:t xml:space="preserve">. </w:t>
      </w:r>
      <w:proofErr w:type="gramStart"/>
      <w:r w:rsidRPr="000A76C3">
        <w:rPr>
          <w:u w:val="none"/>
        </w:rPr>
        <w:t>u.</w:t>
      </w:r>
      <w:proofErr w:type="gramEnd"/>
      <w:r w:rsidRPr="000A76C3">
        <w:rPr>
          <w:u w:val="none"/>
        </w:rPr>
        <w:t xml:space="preserve"> mögötti szikkasztó árok.</w:t>
      </w:r>
    </w:p>
    <w:p w:rsidR="000A76C3" w:rsidRDefault="000A76C3" w:rsidP="000A76C3">
      <w:pPr>
        <w:rPr>
          <w:u w:val="none"/>
        </w:rPr>
      </w:pPr>
    </w:p>
    <w:p w:rsidR="000A76C3" w:rsidRDefault="000A76C3" w:rsidP="000A76C3">
      <w:pPr>
        <w:rPr>
          <w:rFonts w:eastAsia="Times New Roman"/>
          <w:bCs/>
          <w:u w:val="none"/>
          <w:lang w:eastAsia="hu-HU"/>
        </w:rPr>
      </w:pPr>
      <w:r>
        <w:rPr>
          <w:u w:val="none"/>
        </w:rPr>
        <w:t xml:space="preserve">Év elején felkértük a </w:t>
      </w:r>
      <w:proofErr w:type="spellStart"/>
      <w:r>
        <w:rPr>
          <w:u w:val="none"/>
        </w:rPr>
        <w:t>Langszolg</w:t>
      </w:r>
      <w:proofErr w:type="spellEnd"/>
      <w:r>
        <w:rPr>
          <w:u w:val="none"/>
        </w:rPr>
        <w:t xml:space="preserve"> Út- és Közműépítő Kft-t, hogy készítsen költségbecslést a faluban az útfelújítások </w:t>
      </w:r>
      <w:r w:rsidR="00752E2D">
        <w:rPr>
          <w:u w:val="none"/>
        </w:rPr>
        <w:t xml:space="preserve">vonatkozásában. A Kft. elkészítette a </w:t>
      </w:r>
      <w:r w:rsidRPr="000A76C3">
        <w:rPr>
          <w:rFonts w:eastAsia="Times New Roman"/>
          <w:bCs/>
          <w:u w:val="none"/>
          <w:lang w:eastAsia="hu-HU"/>
        </w:rPr>
        <w:t>Dózsa G</w:t>
      </w:r>
      <w:r w:rsidR="00752E2D">
        <w:rPr>
          <w:rFonts w:eastAsia="Times New Roman"/>
          <w:bCs/>
          <w:u w:val="none"/>
          <w:lang w:eastAsia="hu-HU"/>
        </w:rPr>
        <w:t>yörgy utca útburkolat felújítására</w:t>
      </w:r>
      <w:r w:rsidRPr="000A76C3">
        <w:rPr>
          <w:rFonts w:eastAsia="Times New Roman"/>
          <w:bCs/>
          <w:u w:val="none"/>
          <w:lang w:eastAsia="hu-HU"/>
        </w:rPr>
        <w:t xml:space="preserve">, </w:t>
      </w:r>
      <w:r w:rsidR="00752E2D">
        <w:rPr>
          <w:rFonts w:eastAsia="Times New Roman"/>
          <w:bCs/>
          <w:u w:val="none"/>
          <w:lang w:eastAsia="hu-HU"/>
        </w:rPr>
        <w:t>a csapadékvíz elvezetésére vonatkozó költségbecslést. A költségbecslés szerint:</w:t>
      </w:r>
    </w:p>
    <w:p w:rsidR="00752E2D" w:rsidRDefault="00752E2D" w:rsidP="000A76C3">
      <w:pPr>
        <w:rPr>
          <w:rFonts w:eastAsia="Times New Roman"/>
          <w:bCs/>
          <w:u w:val="none"/>
          <w:lang w:eastAsia="hu-HU"/>
        </w:rPr>
      </w:pPr>
    </w:p>
    <w:p w:rsidR="00752E2D" w:rsidRDefault="00752E2D" w:rsidP="000A76C3">
      <w:pPr>
        <w:rPr>
          <w:rFonts w:eastAsia="Times New Roman"/>
          <w:bCs/>
          <w:u w:val="none"/>
          <w:lang w:eastAsia="hu-HU"/>
        </w:rPr>
      </w:pPr>
      <w:r>
        <w:rPr>
          <w:rFonts w:eastAsia="Times New Roman"/>
          <w:bCs/>
          <w:u w:val="none"/>
          <w:lang w:eastAsia="hu-HU"/>
        </w:rPr>
        <w:t>Dózsa György utca útburkolat felújítása, csapadékvíz elvezetés költsége nettó: 48.885.376.- Ft</w:t>
      </w:r>
    </w:p>
    <w:p w:rsidR="00752E2D" w:rsidRDefault="00752E2D" w:rsidP="000A76C3">
      <w:pPr>
        <w:pBdr>
          <w:bottom w:val="single" w:sz="12" w:space="1" w:color="auto"/>
        </w:pBdr>
        <w:rPr>
          <w:rFonts w:eastAsia="Times New Roman"/>
          <w:bCs/>
          <w:u w:val="none"/>
          <w:lang w:eastAsia="hu-HU"/>
        </w:rPr>
      </w:pPr>
      <w:r>
        <w:rPr>
          <w:rFonts w:eastAsia="Times New Roman"/>
          <w:bCs/>
          <w:u w:val="none"/>
          <w:lang w:eastAsia="hu-HU"/>
        </w:rPr>
        <w:t xml:space="preserve">ÁFA 27 </w:t>
      </w:r>
      <w:proofErr w:type="gramStart"/>
      <w:r>
        <w:rPr>
          <w:rFonts w:eastAsia="Times New Roman"/>
          <w:bCs/>
          <w:u w:val="none"/>
          <w:lang w:eastAsia="hu-HU"/>
        </w:rPr>
        <w:t>%</w:t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  <w:t xml:space="preserve">        13</w:t>
      </w:r>
      <w:proofErr w:type="gramEnd"/>
      <w:r>
        <w:rPr>
          <w:rFonts w:eastAsia="Times New Roman"/>
          <w:bCs/>
          <w:u w:val="none"/>
          <w:lang w:eastAsia="hu-HU"/>
        </w:rPr>
        <w:t>.199.052.- Ft</w:t>
      </w:r>
    </w:p>
    <w:p w:rsidR="00752E2D" w:rsidRDefault="00752E2D" w:rsidP="000A76C3">
      <w:pPr>
        <w:rPr>
          <w:rFonts w:eastAsia="Times New Roman"/>
          <w:bCs/>
          <w:u w:val="none"/>
          <w:lang w:eastAsia="hu-HU"/>
        </w:rPr>
      </w:pPr>
    </w:p>
    <w:p w:rsidR="00752E2D" w:rsidRDefault="00752E2D" w:rsidP="000A76C3">
      <w:pPr>
        <w:rPr>
          <w:rFonts w:eastAsia="Times New Roman"/>
          <w:b/>
          <w:bCs/>
          <w:u w:val="none"/>
          <w:lang w:eastAsia="hu-HU"/>
        </w:rPr>
      </w:pPr>
      <w:r w:rsidRPr="00752E2D">
        <w:rPr>
          <w:rFonts w:eastAsia="Times New Roman"/>
          <w:b/>
          <w:bCs/>
          <w:u w:val="none"/>
          <w:lang w:eastAsia="hu-HU"/>
        </w:rPr>
        <w:t xml:space="preserve">Mindösszesen </w:t>
      </w:r>
      <w:proofErr w:type="gramStart"/>
      <w:r w:rsidRPr="00752E2D">
        <w:rPr>
          <w:rFonts w:eastAsia="Times New Roman"/>
          <w:b/>
          <w:bCs/>
          <w:u w:val="none"/>
          <w:lang w:eastAsia="hu-HU"/>
        </w:rPr>
        <w:t>bruttó</w:t>
      </w:r>
      <w:r w:rsidRPr="00752E2D">
        <w:rPr>
          <w:rFonts w:eastAsia="Times New Roman"/>
          <w:b/>
          <w:bCs/>
          <w:u w:val="none"/>
          <w:lang w:eastAsia="hu-HU"/>
        </w:rPr>
        <w:tab/>
      </w:r>
      <w:r w:rsidRPr="00752E2D">
        <w:rPr>
          <w:rFonts w:eastAsia="Times New Roman"/>
          <w:b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 w:rsidRPr="00752E2D">
        <w:rPr>
          <w:rFonts w:eastAsia="Times New Roman"/>
          <w:b/>
          <w:bCs/>
          <w:u w:val="none"/>
          <w:lang w:eastAsia="hu-HU"/>
        </w:rPr>
        <w:t xml:space="preserve">        62.</w:t>
      </w:r>
      <w:proofErr w:type="gramEnd"/>
      <w:r w:rsidRPr="00752E2D">
        <w:rPr>
          <w:rFonts w:eastAsia="Times New Roman"/>
          <w:b/>
          <w:bCs/>
          <w:u w:val="none"/>
          <w:lang w:eastAsia="hu-HU"/>
        </w:rPr>
        <w:t>084.428.- Ft</w:t>
      </w:r>
    </w:p>
    <w:p w:rsidR="00115F5B" w:rsidRPr="001E0CE8" w:rsidRDefault="00115F5B" w:rsidP="000A76C3">
      <w:pPr>
        <w:rPr>
          <w:rFonts w:eastAsia="Times New Roman"/>
          <w:bCs/>
          <w:u w:val="none"/>
          <w:lang w:eastAsia="hu-HU"/>
        </w:rPr>
      </w:pPr>
    </w:p>
    <w:p w:rsidR="00115F5B" w:rsidRDefault="001E0CE8" w:rsidP="000A76C3">
      <w:pPr>
        <w:rPr>
          <w:rFonts w:eastAsia="Times New Roman"/>
          <w:bCs/>
          <w:u w:val="none"/>
          <w:lang w:eastAsia="hu-HU"/>
        </w:rPr>
      </w:pPr>
      <w:r w:rsidRPr="001E0CE8">
        <w:rPr>
          <w:rFonts w:eastAsia="Times New Roman"/>
          <w:bCs/>
          <w:u w:val="none"/>
          <w:lang w:eastAsia="hu-HU"/>
        </w:rPr>
        <w:t>Elindítot</w:t>
      </w:r>
      <w:r>
        <w:rPr>
          <w:rFonts w:eastAsia="Times New Roman"/>
          <w:bCs/>
          <w:u w:val="none"/>
          <w:lang w:eastAsia="hu-HU"/>
        </w:rPr>
        <w:t xml:space="preserve">tuk fenti építési beruházás építési műszaki ellenőrzése és az árajánlatkérés lefolytatására vonatkozó árajánlat kérést. </w:t>
      </w:r>
    </w:p>
    <w:p w:rsidR="001E0CE8" w:rsidRDefault="001E0CE8" w:rsidP="000A76C3">
      <w:pPr>
        <w:rPr>
          <w:rFonts w:eastAsia="Times New Roman"/>
          <w:bCs/>
          <w:u w:val="none"/>
          <w:lang w:eastAsia="hu-HU"/>
        </w:rPr>
      </w:pPr>
      <w:r>
        <w:rPr>
          <w:rFonts w:eastAsia="Times New Roman"/>
          <w:bCs/>
          <w:u w:val="none"/>
          <w:lang w:eastAsia="hu-HU"/>
        </w:rPr>
        <w:t xml:space="preserve">3 árajánlatot kértünk be az alábbiak szerint: </w:t>
      </w:r>
    </w:p>
    <w:p w:rsidR="001E0CE8" w:rsidRPr="001E0CE8" w:rsidRDefault="001E0CE8" w:rsidP="001E0CE8">
      <w:pPr>
        <w:pStyle w:val="Listaszerbekezds"/>
        <w:numPr>
          <w:ilvl w:val="0"/>
          <w:numId w:val="1"/>
        </w:numPr>
        <w:rPr>
          <w:rFonts w:eastAsia="Times New Roman"/>
          <w:bCs/>
          <w:u w:val="none"/>
          <w:lang w:eastAsia="hu-HU"/>
        </w:rPr>
      </w:pPr>
      <w:proofErr w:type="spellStart"/>
      <w:r w:rsidRPr="001E0CE8">
        <w:rPr>
          <w:rFonts w:eastAsia="Times New Roman"/>
          <w:bCs/>
          <w:u w:val="none"/>
          <w:lang w:eastAsia="hu-HU"/>
        </w:rPr>
        <w:t>FT-Mátrix</w:t>
      </w:r>
      <w:proofErr w:type="spellEnd"/>
      <w:r w:rsidRPr="001E0CE8">
        <w:rPr>
          <w:rFonts w:eastAsia="Times New Roman"/>
          <w:bCs/>
          <w:u w:val="none"/>
          <w:lang w:eastAsia="hu-HU"/>
        </w:rPr>
        <w:t xml:space="preserve"> Kft. Győr, Illyés Gyula u. 13.</w:t>
      </w:r>
    </w:p>
    <w:p w:rsidR="001E0CE8" w:rsidRDefault="001E0CE8" w:rsidP="001E0CE8">
      <w:pPr>
        <w:pStyle w:val="Listaszerbekezds"/>
        <w:numPr>
          <w:ilvl w:val="0"/>
          <w:numId w:val="1"/>
        </w:numPr>
        <w:rPr>
          <w:rFonts w:eastAsia="Times New Roman"/>
          <w:bCs/>
          <w:u w:val="none"/>
          <w:lang w:eastAsia="hu-HU"/>
        </w:rPr>
      </w:pPr>
      <w:r>
        <w:rPr>
          <w:rFonts w:eastAsia="Times New Roman"/>
          <w:bCs/>
          <w:u w:val="none"/>
          <w:lang w:eastAsia="hu-HU"/>
        </w:rPr>
        <w:t>Nagy Gabriella egyéni vállalkozó Mosonmagyaróvár, Újhelyi u. 21.</w:t>
      </w:r>
    </w:p>
    <w:p w:rsidR="001E0CE8" w:rsidRPr="001E0CE8" w:rsidRDefault="001E0CE8" w:rsidP="001E0CE8">
      <w:pPr>
        <w:pStyle w:val="Listaszerbekezds"/>
        <w:numPr>
          <w:ilvl w:val="0"/>
          <w:numId w:val="1"/>
        </w:numPr>
        <w:rPr>
          <w:rFonts w:eastAsia="Times New Roman"/>
          <w:bCs/>
          <w:u w:val="none"/>
          <w:lang w:eastAsia="hu-HU"/>
        </w:rPr>
      </w:pPr>
      <w:r>
        <w:rPr>
          <w:rFonts w:eastAsia="Times New Roman"/>
          <w:bCs/>
          <w:u w:val="none"/>
          <w:lang w:eastAsia="hu-HU"/>
        </w:rPr>
        <w:t>FRI-MOBI Építő Kft. Mosonmagyaróvár, Széchenyi u. 23.</w:t>
      </w:r>
    </w:p>
    <w:p w:rsidR="00115F5B" w:rsidRPr="00752E2D" w:rsidRDefault="00115F5B" w:rsidP="000A76C3">
      <w:pPr>
        <w:rPr>
          <w:rFonts w:eastAsia="Times New Roman"/>
          <w:b/>
          <w:bCs/>
          <w:u w:val="none"/>
          <w:lang w:eastAsia="hu-HU"/>
        </w:rPr>
      </w:pPr>
    </w:p>
    <w:p w:rsidR="00752E2D" w:rsidRDefault="001E0CE8" w:rsidP="000A76C3">
      <w:pPr>
        <w:rPr>
          <w:rFonts w:eastAsia="Times New Roman"/>
          <w:bCs/>
          <w:u w:val="none"/>
          <w:lang w:eastAsia="hu-HU"/>
        </w:rPr>
      </w:pPr>
      <w:r>
        <w:rPr>
          <w:rFonts w:eastAsia="Times New Roman"/>
          <w:bCs/>
          <w:u w:val="none"/>
          <w:lang w:eastAsia="hu-HU"/>
        </w:rPr>
        <w:t>A szeptember 3-i határidőre az alábbi ajánlatok érkeztek a feladat elvégzésére:</w:t>
      </w:r>
    </w:p>
    <w:p w:rsidR="001E0CE8" w:rsidRDefault="001E0CE8" w:rsidP="000A76C3">
      <w:pPr>
        <w:rPr>
          <w:rFonts w:eastAsia="Times New Roman"/>
          <w:bCs/>
          <w:u w:val="none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516"/>
        <w:gridCol w:w="2546"/>
      </w:tblGrid>
      <w:tr w:rsidR="001E0CE8" w:rsidTr="001E0CE8">
        <w:tc>
          <w:tcPr>
            <w:tcW w:w="6516" w:type="dxa"/>
          </w:tcPr>
          <w:p w:rsidR="001E0CE8" w:rsidRDefault="001E0CE8" w:rsidP="001E0CE8">
            <w:pPr>
              <w:rPr>
                <w:rFonts w:eastAsia="Times New Roman"/>
                <w:bCs/>
                <w:u w:val="none"/>
                <w:lang w:eastAsia="hu-HU"/>
              </w:rPr>
            </w:pPr>
            <w:proofErr w:type="spellStart"/>
            <w:r w:rsidRPr="001E0CE8">
              <w:rPr>
                <w:rFonts w:eastAsia="Times New Roman"/>
                <w:bCs/>
                <w:u w:val="none"/>
                <w:lang w:eastAsia="hu-HU"/>
              </w:rPr>
              <w:t>FT-Mátrix</w:t>
            </w:r>
            <w:proofErr w:type="spellEnd"/>
            <w:r w:rsidRPr="001E0CE8">
              <w:rPr>
                <w:rFonts w:eastAsia="Times New Roman"/>
                <w:bCs/>
                <w:u w:val="none"/>
                <w:lang w:eastAsia="hu-HU"/>
              </w:rPr>
              <w:t xml:space="preserve"> Kft. </w:t>
            </w:r>
          </w:p>
          <w:p w:rsidR="001E0CE8" w:rsidRDefault="001E0CE8" w:rsidP="000A76C3">
            <w:pPr>
              <w:rPr>
                <w:rFonts w:eastAsia="Times New Roman"/>
                <w:bCs/>
                <w:u w:val="none"/>
                <w:lang w:eastAsia="hu-HU"/>
              </w:rPr>
            </w:pPr>
            <w:r w:rsidRPr="001E0CE8">
              <w:rPr>
                <w:rFonts w:eastAsia="Times New Roman"/>
                <w:bCs/>
                <w:u w:val="none"/>
                <w:lang w:eastAsia="hu-HU"/>
              </w:rPr>
              <w:t>Győr, Illyés Gyula u. 13.</w:t>
            </w:r>
          </w:p>
        </w:tc>
        <w:tc>
          <w:tcPr>
            <w:tcW w:w="2546" w:type="dxa"/>
          </w:tcPr>
          <w:p w:rsidR="001E0CE8" w:rsidRDefault="001E0CE8" w:rsidP="000A76C3">
            <w:pPr>
              <w:rPr>
                <w:rFonts w:eastAsia="Times New Roman"/>
                <w:bCs/>
                <w:u w:val="none"/>
                <w:lang w:eastAsia="hu-HU"/>
              </w:rPr>
            </w:pPr>
          </w:p>
          <w:p w:rsidR="001E0CE8" w:rsidRDefault="001E0CE8" w:rsidP="001E0CE8">
            <w:pPr>
              <w:jc w:val="right"/>
              <w:rPr>
                <w:rFonts w:eastAsia="Times New Roman"/>
                <w:bCs/>
                <w:u w:val="none"/>
                <w:lang w:eastAsia="hu-HU"/>
              </w:rPr>
            </w:pPr>
            <w:r>
              <w:rPr>
                <w:rFonts w:eastAsia="Times New Roman"/>
                <w:bCs/>
                <w:u w:val="none"/>
                <w:lang w:eastAsia="hu-HU"/>
              </w:rPr>
              <w:t>bruttó 1.333.500 Ft</w:t>
            </w:r>
          </w:p>
        </w:tc>
      </w:tr>
      <w:tr w:rsidR="001E0CE8" w:rsidTr="001E0CE8">
        <w:tc>
          <w:tcPr>
            <w:tcW w:w="6516" w:type="dxa"/>
          </w:tcPr>
          <w:p w:rsidR="001E0CE8" w:rsidRDefault="001E0CE8" w:rsidP="000A76C3">
            <w:pPr>
              <w:rPr>
                <w:rFonts w:eastAsia="Times New Roman"/>
                <w:bCs/>
                <w:u w:val="none"/>
                <w:lang w:eastAsia="hu-HU"/>
              </w:rPr>
            </w:pPr>
            <w:r>
              <w:rPr>
                <w:rFonts w:eastAsia="Times New Roman"/>
                <w:bCs/>
                <w:u w:val="none"/>
                <w:lang w:eastAsia="hu-HU"/>
              </w:rPr>
              <w:t xml:space="preserve">Nagy Gabriella egyéni vállalkozó </w:t>
            </w:r>
          </w:p>
          <w:p w:rsidR="001E0CE8" w:rsidRDefault="001E0CE8" w:rsidP="000A76C3">
            <w:pPr>
              <w:rPr>
                <w:rFonts w:eastAsia="Times New Roman"/>
                <w:bCs/>
                <w:u w:val="none"/>
                <w:lang w:eastAsia="hu-HU"/>
              </w:rPr>
            </w:pPr>
            <w:r>
              <w:rPr>
                <w:rFonts w:eastAsia="Times New Roman"/>
                <w:bCs/>
                <w:u w:val="none"/>
                <w:lang w:eastAsia="hu-HU"/>
              </w:rPr>
              <w:t>Mosonmagyaróvár, Újhelyi u. 21.</w:t>
            </w:r>
          </w:p>
        </w:tc>
        <w:tc>
          <w:tcPr>
            <w:tcW w:w="2546" w:type="dxa"/>
          </w:tcPr>
          <w:p w:rsidR="001E0CE8" w:rsidRDefault="001E0CE8" w:rsidP="000A76C3">
            <w:pPr>
              <w:rPr>
                <w:rFonts w:eastAsia="Times New Roman"/>
                <w:bCs/>
                <w:u w:val="none"/>
                <w:lang w:eastAsia="hu-HU"/>
              </w:rPr>
            </w:pPr>
          </w:p>
          <w:p w:rsidR="00685F39" w:rsidRDefault="00685F39" w:rsidP="00685F39">
            <w:pPr>
              <w:jc w:val="right"/>
              <w:rPr>
                <w:rFonts w:eastAsia="Times New Roman"/>
                <w:bCs/>
                <w:u w:val="none"/>
                <w:lang w:eastAsia="hu-HU"/>
              </w:rPr>
            </w:pPr>
            <w:r>
              <w:rPr>
                <w:rFonts w:eastAsia="Times New Roman"/>
                <w:bCs/>
                <w:u w:val="none"/>
                <w:lang w:eastAsia="hu-HU"/>
              </w:rPr>
              <w:t>bruttó 1.000.000 Ft</w:t>
            </w:r>
          </w:p>
        </w:tc>
      </w:tr>
      <w:tr w:rsidR="001E0CE8" w:rsidTr="001E0CE8">
        <w:tc>
          <w:tcPr>
            <w:tcW w:w="6516" w:type="dxa"/>
          </w:tcPr>
          <w:p w:rsidR="001E0CE8" w:rsidRDefault="001E0CE8" w:rsidP="000A76C3">
            <w:pPr>
              <w:rPr>
                <w:rFonts w:eastAsia="Times New Roman"/>
                <w:bCs/>
                <w:u w:val="none"/>
                <w:lang w:eastAsia="hu-HU"/>
              </w:rPr>
            </w:pPr>
            <w:r w:rsidRPr="001E0CE8">
              <w:rPr>
                <w:rFonts w:eastAsia="Times New Roman"/>
                <w:bCs/>
                <w:u w:val="none"/>
                <w:lang w:eastAsia="hu-HU"/>
              </w:rPr>
              <w:t xml:space="preserve">FRI-MOBI Építő Kft. </w:t>
            </w:r>
          </w:p>
          <w:p w:rsidR="001E0CE8" w:rsidRDefault="001E0CE8" w:rsidP="000A76C3">
            <w:pPr>
              <w:rPr>
                <w:rFonts w:eastAsia="Times New Roman"/>
                <w:bCs/>
                <w:u w:val="none"/>
                <w:lang w:eastAsia="hu-HU"/>
              </w:rPr>
            </w:pPr>
            <w:r w:rsidRPr="001E0CE8">
              <w:rPr>
                <w:rFonts w:eastAsia="Times New Roman"/>
                <w:bCs/>
                <w:u w:val="none"/>
                <w:lang w:eastAsia="hu-HU"/>
              </w:rPr>
              <w:t>Mosonmagyaróvár, Széchenyi u. 23.</w:t>
            </w:r>
          </w:p>
        </w:tc>
        <w:tc>
          <w:tcPr>
            <w:tcW w:w="2546" w:type="dxa"/>
          </w:tcPr>
          <w:p w:rsidR="001E0CE8" w:rsidRDefault="001E0CE8" w:rsidP="000A76C3">
            <w:pPr>
              <w:rPr>
                <w:rFonts w:eastAsia="Times New Roman"/>
                <w:bCs/>
                <w:u w:val="none"/>
                <w:lang w:eastAsia="hu-HU"/>
              </w:rPr>
            </w:pPr>
          </w:p>
          <w:p w:rsidR="00685F39" w:rsidRDefault="00685F39" w:rsidP="00685F39">
            <w:pPr>
              <w:jc w:val="right"/>
              <w:rPr>
                <w:rFonts w:eastAsia="Times New Roman"/>
                <w:bCs/>
                <w:u w:val="none"/>
                <w:lang w:eastAsia="hu-HU"/>
              </w:rPr>
            </w:pPr>
            <w:r>
              <w:rPr>
                <w:rFonts w:eastAsia="Times New Roman"/>
                <w:bCs/>
                <w:u w:val="none"/>
                <w:lang w:eastAsia="hu-HU"/>
              </w:rPr>
              <w:t>bruttó 1.397.000 Ft</w:t>
            </w:r>
          </w:p>
        </w:tc>
      </w:tr>
    </w:tbl>
    <w:p w:rsidR="001E0CE8" w:rsidRDefault="001E0CE8" w:rsidP="000A76C3">
      <w:pPr>
        <w:rPr>
          <w:rFonts w:eastAsia="Times New Roman"/>
          <w:bCs/>
          <w:u w:val="none"/>
          <w:lang w:eastAsia="hu-HU"/>
        </w:rPr>
      </w:pPr>
    </w:p>
    <w:p w:rsidR="000A76C3" w:rsidRDefault="001E0CE8" w:rsidP="000A76C3">
      <w:pPr>
        <w:rPr>
          <w:u w:val="none"/>
        </w:rPr>
      </w:pPr>
      <w:r>
        <w:rPr>
          <w:u w:val="none"/>
        </w:rPr>
        <w:lastRenderedPageBreak/>
        <w:t>A hatályos beruházási szabályzat szerint, mivel az ajánlati érték nem érte el a 2 millió forintot, a polgármester dönt az ajánlatokról.  Az ajánlatok műszaki tartalma megegyezett, az ajánlati érték azonban eltérő. A</w:t>
      </w:r>
      <w:r w:rsidR="00C56EBB">
        <w:rPr>
          <w:u w:val="none"/>
        </w:rPr>
        <w:t xml:space="preserve"> </w:t>
      </w:r>
      <w:r w:rsidR="00685F39">
        <w:rPr>
          <w:u w:val="none"/>
        </w:rPr>
        <w:t xml:space="preserve">legalacsonyabb árajánlatot adó </w:t>
      </w:r>
      <w:r w:rsidR="00685F39" w:rsidRPr="00685F39">
        <w:rPr>
          <w:b/>
          <w:u w:val="none"/>
        </w:rPr>
        <w:t>Nagy Gabriellát</w:t>
      </w:r>
      <w:r>
        <w:rPr>
          <w:u w:val="none"/>
        </w:rPr>
        <w:t xml:space="preserve"> bíztam meg a feladat elvégzésével. </w:t>
      </w:r>
    </w:p>
    <w:p w:rsidR="003B7E57" w:rsidRDefault="003B7E57" w:rsidP="003B7E57">
      <w:pPr>
        <w:rPr>
          <w:u w:val="none"/>
        </w:rPr>
      </w:pPr>
    </w:p>
    <w:p w:rsidR="003B7E57" w:rsidRDefault="003B7E57" w:rsidP="003B7E57">
      <w:pPr>
        <w:rPr>
          <w:u w:val="none"/>
        </w:rPr>
      </w:pPr>
      <w:r>
        <w:rPr>
          <w:u w:val="none"/>
        </w:rPr>
        <w:t>Nagy Gabriella</w:t>
      </w:r>
      <w:r w:rsidRPr="003B7E57">
        <w:rPr>
          <w:u w:val="none"/>
        </w:rPr>
        <w:t xml:space="preserve"> elkészítette az </w:t>
      </w:r>
      <w:proofErr w:type="gramStart"/>
      <w:r w:rsidRPr="003B7E57">
        <w:rPr>
          <w:u w:val="none"/>
        </w:rPr>
        <w:t>útfelújítás  kivitelezési</w:t>
      </w:r>
      <w:proofErr w:type="gramEnd"/>
      <w:r w:rsidRPr="003B7E57">
        <w:rPr>
          <w:u w:val="none"/>
        </w:rPr>
        <w:t xml:space="preserve"> munkái tárgyában az árajánlat kéréseket és az alábbi cégektől kért ajánlatot:</w:t>
      </w:r>
    </w:p>
    <w:p w:rsidR="00214C1E" w:rsidRDefault="00214C1E" w:rsidP="003B7E57">
      <w:pPr>
        <w:rPr>
          <w:u w:val="none"/>
        </w:rPr>
      </w:pPr>
    </w:p>
    <w:p w:rsidR="00214C1E" w:rsidRPr="00214C1E" w:rsidRDefault="00214C1E" w:rsidP="00214C1E">
      <w:pPr>
        <w:pStyle w:val="Listaszerbekezds"/>
        <w:numPr>
          <w:ilvl w:val="0"/>
          <w:numId w:val="5"/>
        </w:numPr>
        <w:rPr>
          <w:u w:val="none"/>
        </w:rPr>
      </w:pPr>
      <w:proofErr w:type="spellStart"/>
      <w:r w:rsidRPr="00214C1E">
        <w:rPr>
          <w:u w:val="none"/>
        </w:rPr>
        <w:t>Arvia</w:t>
      </w:r>
      <w:proofErr w:type="spellEnd"/>
      <w:r w:rsidRPr="00214C1E">
        <w:rPr>
          <w:u w:val="none"/>
        </w:rPr>
        <w:t xml:space="preserve"> Építő Kft. Győr, Bartók B. u. 8.</w:t>
      </w:r>
    </w:p>
    <w:p w:rsidR="00214C1E" w:rsidRPr="00214C1E" w:rsidRDefault="00214C1E" w:rsidP="00214C1E">
      <w:pPr>
        <w:pStyle w:val="Listaszerbekezds"/>
        <w:numPr>
          <w:ilvl w:val="0"/>
          <w:numId w:val="5"/>
        </w:numPr>
        <w:rPr>
          <w:u w:val="none"/>
        </w:rPr>
      </w:pPr>
      <w:proofErr w:type="spellStart"/>
      <w:r w:rsidRPr="00214C1E">
        <w:rPr>
          <w:u w:val="none"/>
        </w:rPr>
        <w:t>Lang-Szolg</w:t>
      </w:r>
      <w:proofErr w:type="spellEnd"/>
      <w:r w:rsidRPr="00214C1E">
        <w:rPr>
          <w:u w:val="none"/>
        </w:rPr>
        <w:t>. Kft. Győrújbarát, István u. 213</w:t>
      </w:r>
    </w:p>
    <w:p w:rsidR="00214C1E" w:rsidRPr="00214C1E" w:rsidRDefault="00214C1E" w:rsidP="00214C1E">
      <w:pPr>
        <w:pStyle w:val="Listaszerbekezds"/>
        <w:numPr>
          <w:ilvl w:val="0"/>
          <w:numId w:val="5"/>
        </w:numPr>
        <w:rPr>
          <w:u w:val="none"/>
        </w:rPr>
      </w:pPr>
      <w:r w:rsidRPr="00214C1E">
        <w:rPr>
          <w:u w:val="none"/>
        </w:rPr>
        <w:t>Strabag Általános Építő Kft., Budapest, Gábor Dénes u. 2.</w:t>
      </w:r>
    </w:p>
    <w:p w:rsidR="003B7E57" w:rsidRPr="003B7E57" w:rsidRDefault="003B7E57" w:rsidP="003B7E57">
      <w:pPr>
        <w:rPr>
          <w:u w:val="none"/>
        </w:rPr>
      </w:pPr>
    </w:p>
    <w:p w:rsidR="003B7E57" w:rsidRPr="003B7E57" w:rsidRDefault="003B7E57" w:rsidP="003B7E57">
      <w:pPr>
        <w:rPr>
          <w:u w:val="none"/>
        </w:rPr>
      </w:pPr>
      <w:r w:rsidRPr="003B7E57">
        <w:rPr>
          <w:u w:val="none"/>
        </w:rPr>
        <w:t>Az ajánlatok beérkezéséne</w:t>
      </w:r>
      <w:r>
        <w:rPr>
          <w:u w:val="none"/>
        </w:rPr>
        <w:t>k határideje: 2021. szeptember</w:t>
      </w:r>
      <w:r w:rsidR="009E16A5">
        <w:rPr>
          <w:u w:val="none"/>
        </w:rPr>
        <w:t xml:space="preserve"> </w:t>
      </w:r>
      <w:proofErr w:type="gramStart"/>
      <w:r w:rsidR="009E16A5">
        <w:rPr>
          <w:u w:val="none"/>
        </w:rPr>
        <w:t>14</w:t>
      </w:r>
      <w:r>
        <w:rPr>
          <w:u w:val="none"/>
        </w:rPr>
        <w:t xml:space="preserve"> </w:t>
      </w:r>
      <w:r w:rsidR="00214C1E">
        <w:rPr>
          <w:u w:val="none"/>
        </w:rPr>
        <w:t>.</w:t>
      </w:r>
      <w:proofErr w:type="gramEnd"/>
      <w:r w:rsidR="00214C1E">
        <w:rPr>
          <w:u w:val="none"/>
        </w:rPr>
        <w:t xml:space="preserve"> de. 11</w:t>
      </w:r>
      <w:r w:rsidRPr="003B7E57">
        <w:rPr>
          <w:u w:val="none"/>
        </w:rPr>
        <w:t xml:space="preserve"> óra</w:t>
      </w:r>
    </w:p>
    <w:p w:rsidR="003B7E57" w:rsidRPr="003B7E57" w:rsidRDefault="003B7E57" w:rsidP="003B7E57">
      <w:pPr>
        <w:rPr>
          <w:u w:val="none"/>
        </w:rPr>
      </w:pPr>
    </w:p>
    <w:p w:rsidR="003B7E57" w:rsidRPr="003B7E57" w:rsidRDefault="003B7E57" w:rsidP="003B7E57">
      <w:pPr>
        <w:rPr>
          <w:u w:val="none"/>
        </w:rPr>
      </w:pPr>
      <w:r w:rsidRPr="003B7E57">
        <w:rPr>
          <w:u w:val="none"/>
        </w:rPr>
        <w:t>A beérkezett árajánlatokról a testületi ülésen adunk tájékoztatást. A hatályos beszerzési szabályzat alapján a kivitelezési munkára beérkezett ajánlatok közül – az összeg nagyságrendjére tekintettel - a Képviselő-testületnek kell döntést hoznia a kivitelező kiválasztásáról.</w:t>
      </w:r>
    </w:p>
    <w:p w:rsidR="003B7E57" w:rsidRPr="003B7E57" w:rsidRDefault="003B7E57" w:rsidP="003B7E57">
      <w:pPr>
        <w:rPr>
          <w:u w:val="none"/>
        </w:rPr>
      </w:pPr>
    </w:p>
    <w:p w:rsidR="003B7E57" w:rsidRDefault="003B7E57" w:rsidP="000A76C3">
      <w:pPr>
        <w:rPr>
          <w:u w:val="none"/>
        </w:rPr>
      </w:pPr>
    </w:p>
    <w:p w:rsidR="002A0959" w:rsidRPr="002A0959" w:rsidRDefault="002A0959">
      <w:pPr>
        <w:rPr>
          <w:u w:val="none"/>
        </w:rPr>
      </w:pPr>
    </w:p>
    <w:p w:rsidR="002A0959" w:rsidRDefault="002A0959">
      <w:pPr>
        <w:rPr>
          <w:u w:val="none"/>
        </w:rPr>
      </w:pPr>
      <w:r w:rsidRPr="002A0959">
        <w:rPr>
          <w:u w:val="none"/>
        </w:rPr>
        <w:t>Határozati javaslat:</w:t>
      </w:r>
    </w:p>
    <w:p w:rsidR="003B7E57" w:rsidRDefault="003B7E57">
      <w:pPr>
        <w:rPr>
          <w:u w:val="none"/>
        </w:rPr>
      </w:pPr>
      <w:r>
        <w:rPr>
          <w:u w:val="none"/>
        </w:rPr>
        <w:t>…/2021.(IX.14.) határozat</w:t>
      </w:r>
    </w:p>
    <w:p w:rsidR="003B7E57" w:rsidRPr="003B7E57" w:rsidRDefault="003B7E57" w:rsidP="003B7E57">
      <w:pPr>
        <w:rPr>
          <w:u w:val="none"/>
        </w:rPr>
      </w:pPr>
      <w:r w:rsidRPr="003B7E57">
        <w:rPr>
          <w:u w:val="none"/>
        </w:rPr>
        <w:t>Bezenye Községi Önkormányzat Képviselő-testület</w:t>
      </w:r>
      <w:r>
        <w:rPr>
          <w:u w:val="none"/>
        </w:rPr>
        <w:t xml:space="preserve">e a Bezenye, Dózsa </w:t>
      </w:r>
      <w:proofErr w:type="spellStart"/>
      <w:r>
        <w:rPr>
          <w:u w:val="none"/>
        </w:rPr>
        <w:t>Gy</w:t>
      </w:r>
      <w:proofErr w:type="spellEnd"/>
      <w:r>
        <w:rPr>
          <w:u w:val="none"/>
        </w:rPr>
        <w:t xml:space="preserve">. </w:t>
      </w:r>
      <w:proofErr w:type="gramStart"/>
      <w:r>
        <w:rPr>
          <w:u w:val="none"/>
        </w:rPr>
        <w:t>utca</w:t>
      </w:r>
      <w:proofErr w:type="gramEnd"/>
      <w:r w:rsidRPr="003B7E57">
        <w:rPr>
          <w:u w:val="none"/>
        </w:rPr>
        <w:t xml:space="preserve"> útfelújítási kivite</w:t>
      </w:r>
      <w:r w:rsidR="009E16A5">
        <w:rPr>
          <w:u w:val="none"/>
        </w:rPr>
        <w:t xml:space="preserve">lezési munkáinak elvégzésével </w:t>
      </w:r>
      <w:bookmarkStart w:id="0" w:name="_GoBack"/>
      <w:bookmarkEnd w:id="0"/>
      <w:r w:rsidR="009E16A5">
        <w:rPr>
          <w:u w:val="none"/>
        </w:rPr>
        <w:t>…………………………………..</w:t>
      </w:r>
      <w:proofErr w:type="spellStart"/>
      <w:r w:rsidR="009E16A5">
        <w:rPr>
          <w:u w:val="none"/>
        </w:rPr>
        <w:t>-t</w:t>
      </w:r>
      <w:proofErr w:type="spellEnd"/>
      <w:r w:rsidR="009E16A5">
        <w:rPr>
          <w:u w:val="none"/>
        </w:rPr>
        <w:t xml:space="preserve"> </w:t>
      </w:r>
      <w:r w:rsidRPr="003B7E57">
        <w:rPr>
          <w:u w:val="none"/>
        </w:rPr>
        <w:t xml:space="preserve">bízza meg. </w:t>
      </w:r>
    </w:p>
    <w:p w:rsidR="003B7E57" w:rsidRPr="003B7E57" w:rsidRDefault="003B7E57" w:rsidP="003B7E57">
      <w:pPr>
        <w:rPr>
          <w:u w:val="none"/>
        </w:rPr>
      </w:pPr>
      <w:r w:rsidRPr="003B7E57">
        <w:rPr>
          <w:u w:val="none"/>
        </w:rPr>
        <w:t>A kivitelezési hat</w:t>
      </w:r>
      <w:r>
        <w:rPr>
          <w:u w:val="none"/>
        </w:rPr>
        <w:t xml:space="preserve">áridő: 2021. november </w:t>
      </w:r>
      <w:r w:rsidR="00214C1E">
        <w:rPr>
          <w:u w:val="none"/>
        </w:rPr>
        <w:t>30</w:t>
      </w:r>
      <w:r w:rsidRPr="003B7E57">
        <w:rPr>
          <w:u w:val="none"/>
        </w:rPr>
        <w:t>.</w:t>
      </w:r>
    </w:p>
    <w:p w:rsidR="003B7E57" w:rsidRPr="003B7E57" w:rsidRDefault="003B7E57" w:rsidP="003B7E57">
      <w:pPr>
        <w:rPr>
          <w:u w:val="none"/>
        </w:rPr>
      </w:pPr>
    </w:p>
    <w:p w:rsidR="003B7E57" w:rsidRPr="003B7E57" w:rsidRDefault="003B7E57" w:rsidP="003B7E57">
      <w:pPr>
        <w:rPr>
          <w:u w:val="none"/>
        </w:rPr>
      </w:pPr>
      <w:r w:rsidRPr="003B7E57">
        <w:rPr>
          <w:u w:val="none"/>
        </w:rPr>
        <w:t>A Képviselő-testület felhatalmazza a polgármester a kivitelezési szerződés aláírására.</w:t>
      </w:r>
    </w:p>
    <w:p w:rsidR="003B7E57" w:rsidRPr="003B7E57" w:rsidRDefault="003B7E57" w:rsidP="003B7E57">
      <w:pPr>
        <w:rPr>
          <w:u w:val="none"/>
        </w:rPr>
      </w:pPr>
    </w:p>
    <w:p w:rsidR="003B7E57" w:rsidRPr="003B7E57" w:rsidRDefault="003B7E57" w:rsidP="003B7E57">
      <w:pPr>
        <w:rPr>
          <w:u w:val="none"/>
        </w:rPr>
      </w:pPr>
      <w:r w:rsidRPr="003B7E57">
        <w:rPr>
          <w:u w:val="none"/>
        </w:rPr>
        <w:t>Felelős: Márkus Erika polgármester</w:t>
      </w:r>
    </w:p>
    <w:p w:rsidR="003B7E57" w:rsidRPr="003B7E57" w:rsidRDefault="003B7E57" w:rsidP="003B7E57">
      <w:pPr>
        <w:rPr>
          <w:u w:val="none"/>
        </w:rPr>
      </w:pPr>
      <w:r w:rsidRPr="003B7E57">
        <w:rPr>
          <w:u w:val="none"/>
        </w:rPr>
        <w:t>Határidő: 8 munkanap</w:t>
      </w:r>
    </w:p>
    <w:p w:rsidR="003B7E57" w:rsidRDefault="003B7E57" w:rsidP="003B7E57"/>
    <w:p w:rsidR="003B7E57" w:rsidRDefault="003B7E57" w:rsidP="003B7E57"/>
    <w:p w:rsidR="002A0959" w:rsidRDefault="002A0959">
      <w:pPr>
        <w:rPr>
          <w:u w:val="none"/>
        </w:rPr>
      </w:pPr>
    </w:p>
    <w:sectPr w:rsidR="002A0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CD4198"/>
    <w:multiLevelType w:val="hybridMultilevel"/>
    <w:tmpl w:val="D61A4A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A1A95"/>
    <w:multiLevelType w:val="hybridMultilevel"/>
    <w:tmpl w:val="D61A4A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8382A"/>
    <w:multiLevelType w:val="hybridMultilevel"/>
    <w:tmpl w:val="D61A4A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C7C46"/>
    <w:multiLevelType w:val="hybridMultilevel"/>
    <w:tmpl w:val="B29A74C6"/>
    <w:lvl w:ilvl="0" w:tplc="E33CF8F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D828B1"/>
    <w:multiLevelType w:val="hybridMultilevel"/>
    <w:tmpl w:val="0E32F6A6"/>
    <w:lvl w:ilvl="0" w:tplc="09D8139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6C3"/>
    <w:rsid w:val="000A76C3"/>
    <w:rsid w:val="00115F5B"/>
    <w:rsid w:val="001E0CE8"/>
    <w:rsid w:val="00214C1E"/>
    <w:rsid w:val="002A0959"/>
    <w:rsid w:val="003B7E57"/>
    <w:rsid w:val="005357ED"/>
    <w:rsid w:val="00685F39"/>
    <w:rsid w:val="00752E2D"/>
    <w:rsid w:val="00814DB0"/>
    <w:rsid w:val="009B201E"/>
    <w:rsid w:val="009E16A5"/>
    <w:rsid w:val="00C56EBB"/>
    <w:rsid w:val="00CA153A"/>
    <w:rsid w:val="00E5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DD12B-FCEC-42DA-8DC3-B035250C1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76C3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0CE8"/>
    <w:pPr>
      <w:ind w:left="720"/>
      <w:contextualSpacing/>
    </w:pPr>
  </w:style>
  <w:style w:type="table" w:styleId="Rcsostblzat">
    <w:name w:val="Table Grid"/>
    <w:basedOn w:val="Normltblzat"/>
    <w:uiPriority w:val="39"/>
    <w:rsid w:val="001E0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814DB0"/>
    <w:pPr>
      <w:spacing w:before="100" w:beforeAutospacing="1" w:after="100" w:afterAutospacing="1"/>
      <w:jc w:val="left"/>
    </w:pPr>
    <w:rPr>
      <w:rFonts w:eastAsia="Times New Roman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7</cp:revision>
  <dcterms:created xsi:type="dcterms:W3CDTF">2021-08-31T05:56:00Z</dcterms:created>
  <dcterms:modified xsi:type="dcterms:W3CDTF">2021-09-08T08:37:00Z</dcterms:modified>
</cp:coreProperties>
</file>